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7C7980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C798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Осн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овы ветеринарной помощи лошадям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7C7980" w:rsidP="00B0190F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7C7980" w:rsidP="00B0190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7C7980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7C7980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7C7980" w:rsidRPr="007C7980">
        <w:rPr>
          <w:rFonts w:ascii="Times New Roman" w:hAnsi="Times New Roman"/>
          <w:b/>
          <w:color w:val="FF0000"/>
          <w:sz w:val="28"/>
          <w:szCs w:val="28"/>
        </w:rPr>
        <w:lastRenderedPageBreak/>
        <w:t>Основы ветеринарной помощи лошадям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B9051B" w:rsidRDefault="00B9051B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7C7980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75C90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775C9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Требования по содержанию лошадей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75C90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75C90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75C90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75C90" w:rsidP="00AE777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775C9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Болезни лошадей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75C90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75C90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75C90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AB7F2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0190F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75C90" w:rsidP="00B0190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75C90" w:rsidP="00B0190F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75C90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75C90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976F8" w:rsidRDefault="007976F8" w:rsidP="009025F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7C7980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7C7980" w:rsidRPr="007C7980">
        <w:rPr>
          <w:rFonts w:ascii="Times New Roman" w:hAnsi="Times New Roman"/>
          <w:b/>
          <w:i/>
          <w:color w:val="FF0000"/>
          <w:sz w:val="28"/>
          <w:szCs w:val="28"/>
        </w:rPr>
        <w:t>Основы ветеринарной помощи лошадям</w:t>
      </w:r>
      <w:r w:rsidR="00B50A6D" w:rsidRPr="00B864CD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775C90">
        <w:trPr>
          <w:trHeight w:val="1271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775C90" w:rsidP="00775C9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Требования по содержанию лошадей</w:t>
            </w:r>
          </w:p>
        </w:tc>
        <w:tc>
          <w:tcPr>
            <w:tcW w:w="6662" w:type="dxa"/>
            <w:vAlign w:val="center"/>
          </w:tcPr>
          <w:p w:rsidR="00FB2484" w:rsidRPr="003D69F7" w:rsidRDefault="00775C90" w:rsidP="00B9051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75C90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Основные гигиенические требования к содержанию лошадей. Структура ветеринарной службы РФ и организация </w:t>
            </w:r>
            <w:proofErr w:type="spellStart"/>
            <w:r w:rsidRPr="00775C90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ветобслуживания</w:t>
            </w:r>
            <w:proofErr w:type="spellEnd"/>
            <w:r w:rsidRPr="00775C90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конных хозяйств. Ветеринарное оснащение конных хозяйств. Комплектование ветеринарной аптечки.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775C90" w:rsidP="00775C90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Болезни лошадей</w:t>
            </w:r>
          </w:p>
        </w:tc>
        <w:tc>
          <w:tcPr>
            <w:tcW w:w="6662" w:type="dxa"/>
            <w:vAlign w:val="center"/>
          </w:tcPr>
          <w:p w:rsidR="009F01C1" w:rsidRPr="009F01C1" w:rsidRDefault="009F01C1" w:rsidP="009F01C1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9F01C1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Внутренние незаразные болезни лошадей. Болезни </w:t>
            </w:r>
            <w:proofErr w:type="gramStart"/>
            <w:r w:rsidRPr="009F01C1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сердечно-сосудистой</w:t>
            </w:r>
            <w:proofErr w:type="gramEnd"/>
            <w:r w:rsidRPr="009F01C1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и дыхательной систем.</w:t>
            </w:r>
            <w:r w:rsidR="00F8617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9F01C1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Внутренние незаразные болезни лошадей. Болезни пищеварительного тракта. Болезни, сопровождающиеся </w:t>
            </w:r>
            <w:proofErr w:type="spellStart"/>
            <w:r w:rsidRPr="009F01C1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симпомокомплексом</w:t>
            </w:r>
            <w:proofErr w:type="spellEnd"/>
            <w:r w:rsidRPr="009F01C1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колик.</w:t>
            </w:r>
            <w:r w:rsidR="00F8617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9F01C1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Внутренние незаразные болезни лошадей. Нарушения обмена веществ.</w:t>
            </w:r>
            <w:r w:rsidR="00F8617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9F01C1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Иммунитет лошади. Аллергические болезни.</w:t>
            </w:r>
            <w:r w:rsidR="00F8617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9F01C1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Травматизм лошадей. Организация первой помощи при травматических повреждениях у лошадей.</w:t>
            </w:r>
            <w:r w:rsidR="00F8617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9F01C1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Инфекционные болезни лошадей. План противоэпизоотических мероприятий. Основные требования к проведению профилактических вакцинаций и дегельминтизации.</w:t>
            </w:r>
            <w:r w:rsidR="00F8617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9F01C1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Инфекционные болезни лошадей. Распространённые вирусные и бактериальные инфекции.</w:t>
            </w:r>
          </w:p>
          <w:p w:rsidR="00FB2484" w:rsidRPr="003D69F7" w:rsidRDefault="009F01C1" w:rsidP="009F01C1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9F01C1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Паразитарные болезни лошадей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7C7980" w:rsidRPr="007C798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Основы ветеринарной помощи лошадям</w:t>
            </w:r>
            <w:r w:rsidR="00B334A8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65071" w:rsidRDefault="00D6507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F8617E" w:rsidRDefault="00F8617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F8617E" w:rsidRDefault="00F8617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F8617E" w:rsidRDefault="00F8617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775C90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5C9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Требования по содержанию лошадей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775C90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75C9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Болезни лошадей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976F8" w:rsidRDefault="007976F8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D6507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6507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6507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6507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65071" w:rsidRPr="00D67D1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54" w:rsidRDefault="00635E54" w:rsidP="00AE57A0">
      <w:r>
        <w:separator/>
      </w:r>
    </w:p>
  </w:endnote>
  <w:endnote w:type="continuationSeparator" w:id="0">
    <w:p w:rsidR="00635E54" w:rsidRDefault="00635E54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17E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54" w:rsidRDefault="00635E54" w:rsidP="00AE57A0">
      <w:r>
        <w:separator/>
      </w:r>
    </w:p>
  </w:footnote>
  <w:footnote w:type="continuationSeparator" w:id="0">
    <w:p w:rsidR="00635E54" w:rsidRDefault="00635E54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70220"/>
    <w:rsid w:val="00087803"/>
    <w:rsid w:val="000C33E5"/>
    <w:rsid w:val="000F223B"/>
    <w:rsid w:val="001115F8"/>
    <w:rsid w:val="00114A4C"/>
    <w:rsid w:val="001230D7"/>
    <w:rsid w:val="00142ACE"/>
    <w:rsid w:val="00160F25"/>
    <w:rsid w:val="0018137B"/>
    <w:rsid w:val="0020653B"/>
    <w:rsid w:val="00270880"/>
    <w:rsid w:val="00286452"/>
    <w:rsid w:val="002C5C52"/>
    <w:rsid w:val="003D69F7"/>
    <w:rsid w:val="00406E46"/>
    <w:rsid w:val="00414E80"/>
    <w:rsid w:val="00415FF1"/>
    <w:rsid w:val="004673E4"/>
    <w:rsid w:val="00494D1C"/>
    <w:rsid w:val="004A1864"/>
    <w:rsid w:val="004B002D"/>
    <w:rsid w:val="004D73D8"/>
    <w:rsid w:val="0053617F"/>
    <w:rsid w:val="00543355"/>
    <w:rsid w:val="0054432A"/>
    <w:rsid w:val="00567A45"/>
    <w:rsid w:val="005A7597"/>
    <w:rsid w:val="005D4232"/>
    <w:rsid w:val="005E259E"/>
    <w:rsid w:val="0062635A"/>
    <w:rsid w:val="00635E54"/>
    <w:rsid w:val="00656A50"/>
    <w:rsid w:val="006859F6"/>
    <w:rsid w:val="007064C8"/>
    <w:rsid w:val="00775C90"/>
    <w:rsid w:val="007976F8"/>
    <w:rsid w:val="007A39C4"/>
    <w:rsid w:val="007A68A0"/>
    <w:rsid w:val="007B5FDF"/>
    <w:rsid w:val="007C7980"/>
    <w:rsid w:val="00800052"/>
    <w:rsid w:val="00831700"/>
    <w:rsid w:val="008876FC"/>
    <w:rsid w:val="00896DA6"/>
    <w:rsid w:val="008A0E60"/>
    <w:rsid w:val="008E34C6"/>
    <w:rsid w:val="009025F0"/>
    <w:rsid w:val="00907F5D"/>
    <w:rsid w:val="009F01C1"/>
    <w:rsid w:val="00A302FE"/>
    <w:rsid w:val="00A745B0"/>
    <w:rsid w:val="00AB7F2D"/>
    <w:rsid w:val="00AE57A0"/>
    <w:rsid w:val="00AE777E"/>
    <w:rsid w:val="00B0190F"/>
    <w:rsid w:val="00B334A8"/>
    <w:rsid w:val="00B50A6D"/>
    <w:rsid w:val="00B70815"/>
    <w:rsid w:val="00B864CD"/>
    <w:rsid w:val="00B9051B"/>
    <w:rsid w:val="00BA011E"/>
    <w:rsid w:val="00BA01A2"/>
    <w:rsid w:val="00BB109A"/>
    <w:rsid w:val="00C410DE"/>
    <w:rsid w:val="00C47C9A"/>
    <w:rsid w:val="00C818B0"/>
    <w:rsid w:val="00CA1770"/>
    <w:rsid w:val="00CA21B7"/>
    <w:rsid w:val="00CC7FF3"/>
    <w:rsid w:val="00D262B4"/>
    <w:rsid w:val="00D43C48"/>
    <w:rsid w:val="00D577CD"/>
    <w:rsid w:val="00D65071"/>
    <w:rsid w:val="00D67D11"/>
    <w:rsid w:val="00D9754C"/>
    <w:rsid w:val="00DA50AD"/>
    <w:rsid w:val="00DD7EBD"/>
    <w:rsid w:val="00DF3A76"/>
    <w:rsid w:val="00E20788"/>
    <w:rsid w:val="00E44F09"/>
    <w:rsid w:val="00E63D9D"/>
    <w:rsid w:val="00F55D34"/>
    <w:rsid w:val="00F56CD6"/>
    <w:rsid w:val="00F63073"/>
    <w:rsid w:val="00F8617E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2019-05-18T15:25:00Z</cp:lastPrinted>
  <dcterms:created xsi:type="dcterms:W3CDTF">2019-09-10T12:18:00Z</dcterms:created>
  <dcterms:modified xsi:type="dcterms:W3CDTF">2019-09-11T07:14:00Z</dcterms:modified>
</cp:coreProperties>
</file>