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6D" w:rsidRDefault="0001735B" w:rsidP="0001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Экзаменационные вопросы по дисциплине «Спортивная педагогика».</w:t>
      </w:r>
    </w:p>
    <w:p w:rsidR="0001735B" w:rsidRDefault="0001735B" w:rsidP="00017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35B" w:rsidRPr="0001735B" w:rsidRDefault="0001735B" w:rsidP="0001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Анатомия +Физиология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функции костного скелета.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Сустав. Строение и виды суставов.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Плоскости и оси движения.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туловища.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верхних конечностей.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Скелет нижних конечностей.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мышечных волокон</w:t>
      </w:r>
    </w:p>
    <w:p w:rsidR="0001735B" w:rsidRDefault="0001735B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в грудино-к</w:t>
      </w:r>
      <w:r w:rsidR="001F13F9">
        <w:rPr>
          <w:rFonts w:ascii="Times New Roman" w:hAnsi="Times New Roman" w:cs="Times New Roman"/>
          <w:sz w:val="28"/>
          <w:szCs w:val="28"/>
        </w:rPr>
        <w:t>лючичном суставе.</w:t>
      </w:r>
    </w:p>
    <w:p w:rsidR="001F13F9" w:rsidRPr="0001735B" w:rsidRDefault="001F13F9" w:rsidP="001F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в плечевом суставе.</w:t>
      </w:r>
    </w:p>
    <w:p w:rsidR="00973001" w:rsidRPr="0001735B" w:rsidRDefault="00973001" w:rsidP="00973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в локтевом суставе.</w:t>
      </w:r>
    </w:p>
    <w:p w:rsidR="00973001" w:rsidRPr="0001735B" w:rsidRDefault="00973001" w:rsidP="00973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в тазобедренном суставе.</w:t>
      </w:r>
    </w:p>
    <w:p w:rsidR="00973001" w:rsidRPr="0001735B" w:rsidRDefault="00973001" w:rsidP="00973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в коленном суставе.</w:t>
      </w:r>
    </w:p>
    <w:p w:rsidR="00973001" w:rsidRPr="0001735B" w:rsidRDefault="00973001" w:rsidP="00973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Мышцы, осуществляющие движение в </w:t>
      </w:r>
      <w:r w:rsidR="00F33A07">
        <w:rPr>
          <w:rFonts w:ascii="Times New Roman" w:hAnsi="Times New Roman" w:cs="Times New Roman"/>
          <w:sz w:val="28"/>
          <w:szCs w:val="28"/>
        </w:rPr>
        <w:t>голеностопном суставе.</w:t>
      </w:r>
    </w:p>
    <w:p w:rsidR="00F33A07" w:rsidRPr="0001735B" w:rsidRDefault="00F33A07" w:rsidP="00F33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туловища.</w:t>
      </w:r>
    </w:p>
    <w:p w:rsidR="00F33A07" w:rsidRPr="0001735B" w:rsidRDefault="00F33A07" w:rsidP="00F33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Мышцы, осуществляющие движение головы.</w:t>
      </w:r>
    </w:p>
    <w:p w:rsidR="001F13F9" w:rsidRDefault="00357BDA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мышцы.</w:t>
      </w:r>
    </w:p>
    <w:p w:rsidR="00357BDA" w:rsidRDefault="00357BDA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Кровь. Функции крови.</w:t>
      </w:r>
    </w:p>
    <w:p w:rsidR="00357BDA" w:rsidRDefault="00357BDA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Форменные элементы крови.</w:t>
      </w:r>
    </w:p>
    <w:p w:rsidR="00357BDA" w:rsidRDefault="00357BDA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Дыхание. Функции дыхания. Дыхательные объемы.</w:t>
      </w:r>
    </w:p>
    <w:p w:rsidR="00357BDA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адаптационных изменений организма к физическим нагрузкам.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Срочная адаптация.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Долговременная адаптация.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Физиологические резервы организма.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изменения в организме при физических нагрузках.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функциональных состояний спортсмена.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Предстартовое и стартовое состояние.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Врабатывание.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Утомление.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Восстановление.</w:t>
      </w:r>
    </w:p>
    <w:p w:rsidR="001F28B1" w:rsidRDefault="001F28B1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мышц (расслабленное, сокращенное, растянутое).</w:t>
      </w:r>
    </w:p>
    <w:p w:rsidR="001F28B1" w:rsidRDefault="00FA0CCF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работы мышц.</w:t>
      </w:r>
    </w:p>
    <w:p w:rsidR="00FA0CCF" w:rsidRDefault="00FA0CCF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Рычаговый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 строение опорно-двигательного аппарата.</w:t>
      </w:r>
    </w:p>
    <w:p w:rsidR="00FA0CCF" w:rsidRDefault="00FA0CCF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общем центре тяжести.</w:t>
      </w:r>
    </w:p>
    <w:p w:rsidR="00FA0CCF" w:rsidRDefault="00FA0CCF" w:rsidP="000173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равновесия</w:t>
      </w:r>
      <w:r w:rsidR="00C97BEA">
        <w:rPr>
          <w:rFonts w:ascii="Times New Roman" w:hAnsi="Times New Roman" w:cs="Times New Roman"/>
          <w:sz w:val="28"/>
          <w:szCs w:val="28"/>
        </w:rPr>
        <w:t xml:space="preserve"> (устойчивое, неустойчивое, безразличное).</w:t>
      </w:r>
    </w:p>
    <w:p w:rsidR="00C97BEA" w:rsidRDefault="00C97BEA" w:rsidP="00C97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BEA" w:rsidRDefault="00C97BEA" w:rsidP="00C97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BEA" w:rsidRDefault="00C97BEA" w:rsidP="00C97B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BEA" w:rsidRDefault="00C97BEA" w:rsidP="00C97B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 и методика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ФКиС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7BEA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(знания, умения, навыки, подготовленность, тренированность, спорт)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Макроциклы в планировании учебного процесса.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планировании учебного процесса.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Микроциклы в планировании учебного процесса.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планирования.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качество занятий. Плотность занятия: моторная и общая.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соревнований. </w:t>
      </w:r>
      <w:r w:rsidR="00B370F3">
        <w:rPr>
          <w:rFonts w:ascii="Times New Roman" w:hAnsi="Times New Roman" w:cs="Times New Roman"/>
          <w:sz w:val="28"/>
          <w:szCs w:val="28"/>
        </w:rPr>
        <w:t>Их роль в учебном процессе.</w:t>
      </w:r>
    </w:p>
    <w:p w:rsidR="00B370F3" w:rsidRDefault="00B370F3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спортивной тренировки.</w:t>
      </w:r>
    </w:p>
    <w:p w:rsidR="00B370F3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вводно-подготовительной части.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массового спорта.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спорта высших достижений.</w:t>
      </w:r>
    </w:p>
    <w:p w:rsidR="00504F75" w:rsidRDefault="00504F75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признаки двигательного умения и двигательного навыка.</w:t>
      </w:r>
    </w:p>
    <w:p w:rsidR="0056665B" w:rsidRPr="00504F75" w:rsidRDefault="0056665B" w:rsidP="00504F75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504F75">
        <w:rPr>
          <w:rFonts w:ascii="Times New Roman" w:hAnsi="Times New Roman" w:cs="Times New Roman"/>
          <w:sz w:val="28"/>
          <w:szCs w:val="28"/>
        </w:rPr>
        <w:t xml:space="preserve"> </w:t>
      </w:r>
      <w:r w:rsidR="00504F75" w:rsidRPr="00504F75">
        <w:rPr>
          <w:rFonts w:ascii="Times New Roman" w:hAnsi="Times New Roman" w:cs="Times New Roman"/>
          <w:sz w:val="28"/>
          <w:szCs w:val="28"/>
        </w:rPr>
        <w:t>Последовательность процесса обучения двигательному действию (цели и задачи этапов).</w:t>
      </w:r>
    </w:p>
    <w:p w:rsidR="0056665B" w:rsidRPr="00504F75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504F75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04F75" w:rsidRPr="00504F75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504F75">
        <w:rPr>
          <w:rFonts w:ascii="Times New Roman" w:hAnsi="Times New Roman" w:cs="Times New Roman"/>
          <w:sz w:val="28"/>
          <w:szCs w:val="28"/>
        </w:rPr>
        <w:t>обучения двигательным действиям.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оценка, учет и отчетность по физической культуре и конному спорту.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успешной подготовки всадников. Общая физическая подготовка.</w:t>
      </w:r>
    </w:p>
    <w:p w:rsidR="00070461" w:rsidRDefault="00070461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383">
        <w:rPr>
          <w:rFonts w:ascii="Times New Roman" w:hAnsi="Times New Roman" w:cs="Times New Roman"/>
          <w:sz w:val="28"/>
          <w:szCs w:val="28"/>
        </w:rPr>
        <w:t>Причины возникновения ошибок в процессе разучивания физических упражнений. Их класс</w:t>
      </w:r>
      <w:r w:rsidR="00B90477">
        <w:rPr>
          <w:rFonts w:ascii="Times New Roman" w:hAnsi="Times New Roman" w:cs="Times New Roman"/>
          <w:sz w:val="28"/>
          <w:szCs w:val="28"/>
        </w:rPr>
        <w:t>ификация. Пути предупреждения и исправления.</w:t>
      </w:r>
    </w:p>
    <w:p w:rsidR="00070461" w:rsidRDefault="00070461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B90477">
        <w:rPr>
          <w:rFonts w:ascii="Times New Roman" w:hAnsi="Times New Roman" w:cs="Times New Roman"/>
          <w:sz w:val="28"/>
          <w:szCs w:val="28"/>
        </w:rPr>
        <w:t>Запрещенные движения</w:t>
      </w:r>
    </w:p>
    <w:p w:rsidR="005F1C5E" w:rsidRDefault="005F1C5E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занятий.</w:t>
      </w:r>
    </w:p>
    <w:p w:rsidR="005F1C5E" w:rsidRPr="00B90477" w:rsidRDefault="005F1C5E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многолетней подготовки.</w:t>
      </w:r>
    </w:p>
    <w:p w:rsidR="0056665B" w:rsidRDefault="0056665B" w:rsidP="0056665B">
      <w:pPr>
        <w:pStyle w:val="a3"/>
        <w:ind w:left="357"/>
        <w:rPr>
          <w:rFonts w:ascii="Times New Roman" w:hAnsi="Times New Roman" w:cs="Times New Roman"/>
          <w:sz w:val="28"/>
          <w:szCs w:val="28"/>
        </w:rPr>
      </w:pPr>
    </w:p>
    <w:p w:rsidR="0056665B" w:rsidRDefault="0056665B" w:rsidP="0056665B">
      <w:pPr>
        <w:pStyle w:val="a3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Педагогика.</w:t>
      </w:r>
    </w:p>
    <w:p w:rsidR="0056665B" w:rsidRDefault="00547641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задачи педагогики.</w:t>
      </w:r>
    </w:p>
    <w:p w:rsidR="00547641" w:rsidRPr="00084383" w:rsidRDefault="00547641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4383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084383" w:rsidRPr="00084383">
        <w:rPr>
          <w:rFonts w:ascii="Times New Roman" w:hAnsi="Times New Roman" w:cs="Times New Roman"/>
          <w:sz w:val="28"/>
          <w:szCs w:val="28"/>
        </w:rPr>
        <w:t>обучения</w:t>
      </w:r>
      <w:r w:rsidRPr="00084383">
        <w:rPr>
          <w:rFonts w:ascii="Times New Roman" w:hAnsi="Times New Roman" w:cs="Times New Roman"/>
          <w:sz w:val="28"/>
          <w:szCs w:val="28"/>
        </w:rPr>
        <w:t>.</w:t>
      </w:r>
    </w:p>
    <w:p w:rsidR="00547641" w:rsidRDefault="00547641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4383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084383" w:rsidRPr="00084383">
        <w:rPr>
          <w:rFonts w:ascii="Times New Roman" w:hAnsi="Times New Roman" w:cs="Times New Roman"/>
          <w:sz w:val="28"/>
          <w:szCs w:val="28"/>
        </w:rPr>
        <w:t xml:space="preserve">методов </w:t>
      </w:r>
      <w:proofErr w:type="gramStart"/>
      <w:r w:rsidR="00084383" w:rsidRPr="00084383">
        <w:rPr>
          <w:rFonts w:ascii="Times New Roman" w:hAnsi="Times New Roman" w:cs="Times New Roman"/>
          <w:sz w:val="28"/>
          <w:szCs w:val="28"/>
        </w:rPr>
        <w:t>обучения</w:t>
      </w:r>
      <w:r w:rsidR="00084383">
        <w:rPr>
          <w:rFonts w:ascii="Times New Roman" w:hAnsi="Times New Roman" w:cs="Times New Roman"/>
          <w:sz w:val="28"/>
          <w:szCs w:val="28"/>
        </w:rPr>
        <w:t xml:space="preserve"> по источнику</w:t>
      </w:r>
      <w:proofErr w:type="gramEnd"/>
      <w:r w:rsidR="00084383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084383" w:rsidRDefault="00084383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методов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характеру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084383" w:rsidRDefault="00084383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воспитания.</w:t>
      </w:r>
    </w:p>
    <w:p w:rsidR="00547641" w:rsidRDefault="006E4F39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структура личности.</w:t>
      </w:r>
    </w:p>
    <w:p w:rsidR="006E4F39" w:rsidRDefault="006E4F39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мотивация учеников.</w:t>
      </w:r>
    </w:p>
    <w:p w:rsidR="006E4F39" w:rsidRDefault="00070461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начального обучения. Особенности построения тренировок в зависимости от физических, возрастных и психологических особенностей ученика.</w:t>
      </w:r>
    </w:p>
    <w:p w:rsidR="00070461" w:rsidRDefault="00070461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аспекты в верховой езде.</w:t>
      </w:r>
    </w:p>
    <w:p w:rsidR="00B90477" w:rsidRDefault="00B90477" w:rsidP="0054764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темперамента.</w:t>
      </w:r>
    </w:p>
    <w:p w:rsidR="00CA2490" w:rsidRPr="00CA2490" w:rsidRDefault="00CA2490" w:rsidP="00CA24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Идеомоторная тренировка.</w:t>
      </w:r>
    </w:p>
    <w:sectPr w:rsidR="00CA2490" w:rsidRPr="00CA2490" w:rsidSect="00017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731C"/>
    <w:multiLevelType w:val="hybridMultilevel"/>
    <w:tmpl w:val="75CE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6240"/>
    <w:multiLevelType w:val="hybridMultilevel"/>
    <w:tmpl w:val="B61A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5261"/>
    <w:multiLevelType w:val="hybridMultilevel"/>
    <w:tmpl w:val="D382D418"/>
    <w:lvl w:ilvl="0" w:tplc="C766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5B"/>
    <w:rsid w:val="0001735B"/>
    <w:rsid w:val="00070461"/>
    <w:rsid w:val="00084383"/>
    <w:rsid w:val="001F13F9"/>
    <w:rsid w:val="001F28B1"/>
    <w:rsid w:val="00292AF9"/>
    <w:rsid w:val="00357BDA"/>
    <w:rsid w:val="00404CC7"/>
    <w:rsid w:val="00504F75"/>
    <w:rsid w:val="00547641"/>
    <w:rsid w:val="0056665B"/>
    <w:rsid w:val="005F1C5E"/>
    <w:rsid w:val="006331AC"/>
    <w:rsid w:val="006E4F39"/>
    <w:rsid w:val="00973001"/>
    <w:rsid w:val="00B370F3"/>
    <w:rsid w:val="00B90477"/>
    <w:rsid w:val="00C97BEA"/>
    <w:rsid w:val="00CA2490"/>
    <w:rsid w:val="00DF7E6D"/>
    <w:rsid w:val="00F33A07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GTN</cp:lastModifiedBy>
  <cp:revision>2</cp:revision>
  <dcterms:created xsi:type="dcterms:W3CDTF">2017-04-06T09:16:00Z</dcterms:created>
  <dcterms:modified xsi:type="dcterms:W3CDTF">2017-04-06T09:16:00Z</dcterms:modified>
</cp:coreProperties>
</file>