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E0A" w:rsidRDefault="00444C5D" w:rsidP="00B02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встречи: 05</w:t>
      </w:r>
      <w:r w:rsidR="00B15CA8" w:rsidRPr="00B020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 10</w:t>
      </w:r>
      <w:r w:rsidR="00B15CA8" w:rsidRPr="00B02097">
        <w:rPr>
          <w:rFonts w:ascii="Times New Roman" w:hAnsi="Times New Roman" w:cs="Times New Roman"/>
          <w:b/>
          <w:sz w:val="28"/>
          <w:szCs w:val="28"/>
        </w:rPr>
        <w:t>.00 у ректора</w:t>
      </w:r>
    </w:p>
    <w:p w:rsidR="00B02097" w:rsidRDefault="00B02097" w:rsidP="00B02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Жгулев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 Викторович</w:t>
      </w:r>
    </w:p>
    <w:p w:rsidR="00B02097" w:rsidRPr="00B02097" w:rsidRDefault="00B02097" w:rsidP="00B020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CA8" w:rsidRDefault="00B15CA8" w:rsidP="00B02097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15CA8" w:rsidRDefault="00B15CA8" w:rsidP="00B0209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Тренер</w:t>
      </w:r>
    </w:p>
    <w:p w:rsidR="00B15CA8" w:rsidRDefault="00B15CA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профессий:</w:t>
      </w:r>
    </w:p>
    <w:p w:rsidR="00B15CA8" w:rsidRDefault="00B15CA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- 13108 Конюх</w:t>
      </w:r>
    </w:p>
    <w:p w:rsidR="00B15CA8" w:rsidRDefault="00B15CA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- 13251 Кучер</w:t>
      </w:r>
    </w:p>
    <w:p w:rsidR="00B15CA8" w:rsidRDefault="00B15CA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- 11957 Жокей</w:t>
      </w:r>
    </w:p>
    <w:p w:rsidR="00B15CA8" w:rsidRDefault="00B15CA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- 12909 Коневод</w:t>
      </w:r>
    </w:p>
    <w:p w:rsidR="00CF5728" w:rsidRDefault="00CF572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- 14860 Наездник </w:t>
      </w:r>
    </w:p>
    <w:p w:rsidR="00CF5728" w:rsidRDefault="00CF572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- 19226 Тренер лошадей</w:t>
      </w:r>
    </w:p>
    <w:p w:rsidR="00CF5728" w:rsidRDefault="00CF572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Реестр образовательных стандартов</w:t>
      </w:r>
    </w:p>
    <w:p w:rsidR="00CF5728" w:rsidRDefault="00CF572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Тренер-наездник лошадей, СПО</w:t>
      </w:r>
    </w:p>
    <w:p w:rsidR="00CF5728" w:rsidRDefault="00CF572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культура, СПО</w:t>
      </w:r>
    </w:p>
    <w:p w:rsidR="00B02097" w:rsidRDefault="00B02097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28" w:rsidRDefault="00CF572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Профессии необходимые сейчас:</w:t>
      </w:r>
    </w:p>
    <w:p w:rsidR="00CF5728" w:rsidRDefault="00CF572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Тренер по конному спорту</w:t>
      </w:r>
    </w:p>
    <w:p w:rsidR="00CF5728" w:rsidRDefault="00CF572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Инструктор по верховой езде</w:t>
      </w:r>
    </w:p>
    <w:p w:rsidR="00CF5728" w:rsidRDefault="00CF572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Тренер лошадей (берейтор)</w:t>
      </w:r>
    </w:p>
    <w:p w:rsidR="00B02097" w:rsidRDefault="00B02097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28" w:rsidRDefault="00B02097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5728">
        <w:rPr>
          <w:rFonts w:ascii="Times New Roman" w:hAnsi="Times New Roman" w:cs="Times New Roman"/>
          <w:sz w:val="28"/>
          <w:szCs w:val="28"/>
        </w:rPr>
        <w:t xml:space="preserve">. </w:t>
      </w:r>
      <w:r w:rsidR="00CF5728" w:rsidRPr="00CF5728">
        <w:rPr>
          <w:rFonts w:ascii="Times New Roman" w:hAnsi="Times New Roman" w:cs="Times New Roman"/>
          <w:sz w:val="28"/>
          <w:szCs w:val="28"/>
        </w:rPr>
        <w:t xml:space="preserve">Инициирование разработки </w:t>
      </w:r>
      <w:proofErr w:type="spellStart"/>
      <w:r w:rsidR="00CF5728" w:rsidRPr="00CF5728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="00CF5728" w:rsidRPr="00CF5728">
        <w:rPr>
          <w:rFonts w:ascii="Times New Roman" w:hAnsi="Times New Roman" w:cs="Times New Roman"/>
          <w:sz w:val="28"/>
          <w:szCs w:val="28"/>
        </w:rPr>
        <w:t xml:space="preserve"> по нашему направлению деятельности через Венту и Федерацию</w:t>
      </w:r>
    </w:p>
    <w:p w:rsidR="00444C5D" w:rsidRDefault="00444C5D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C5D" w:rsidRDefault="00444C5D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Какие первые шаги необходимо сделать для разработки и утверждения профессиональных стандартов по направлению коневодство, конный спорт.</w:t>
      </w:r>
    </w:p>
    <w:p w:rsidR="00B02097" w:rsidRDefault="00B02097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28" w:rsidRDefault="00444C5D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5728">
        <w:rPr>
          <w:rFonts w:ascii="Times New Roman" w:hAnsi="Times New Roman" w:cs="Times New Roman"/>
          <w:sz w:val="28"/>
          <w:szCs w:val="28"/>
        </w:rPr>
        <w:t>. Организация корпоративной кафедры по конному спорту (филиала Федерации) в Академии менеджмента и агробизнеса.</w:t>
      </w:r>
    </w:p>
    <w:p w:rsidR="00B02097" w:rsidRDefault="00B02097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28" w:rsidRDefault="00444C5D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5728">
        <w:rPr>
          <w:rFonts w:ascii="Times New Roman" w:hAnsi="Times New Roman" w:cs="Times New Roman"/>
          <w:sz w:val="28"/>
          <w:szCs w:val="28"/>
        </w:rPr>
        <w:t>. Партнерство в сфере образования</w:t>
      </w:r>
      <w:r w:rsidR="00BD4825">
        <w:rPr>
          <w:rFonts w:ascii="Times New Roman" w:hAnsi="Times New Roman" w:cs="Times New Roman"/>
          <w:sz w:val="28"/>
          <w:szCs w:val="28"/>
        </w:rPr>
        <w:t xml:space="preserve">, реализация не только дополнительного образования, но и </w:t>
      </w:r>
      <w:r w:rsidR="00B02097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="00CF5728">
        <w:rPr>
          <w:rFonts w:ascii="Times New Roman" w:hAnsi="Times New Roman" w:cs="Times New Roman"/>
          <w:sz w:val="28"/>
          <w:szCs w:val="28"/>
        </w:rPr>
        <w:t>:</w:t>
      </w:r>
    </w:p>
    <w:p w:rsidR="00B02097" w:rsidRDefault="00B02097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209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634B5" wp14:editId="2360F0ED">
                <wp:simplePos x="0" y="0"/>
                <wp:positionH relativeFrom="column">
                  <wp:posOffset>2853690</wp:posOffset>
                </wp:positionH>
                <wp:positionV relativeFrom="paragraph">
                  <wp:posOffset>160020</wp:posOffset>
                </wp:positionV>
                <wp:extent cx="3152775" cy="292417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097" w:rsidRPr="00B02097" w:rsidRDefault="00B02097" w:rsidP="00B020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proofErr w:type="spellStart"/>
                            <w:r w:rsidRPr="00B020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СПбГАУ</w:t>
                            </w:r>
                            <w:proofErr w:type="spellEnd"/>
                          </w:p>
                          <w:p w:rsidR="00B02097" w:rsidRPr="00B02097" w:rsidRDefault="00B02097" w:rsidP="00B020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 w:rsidRPr="00B02097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Образовательная организация</w:t>
                            </w:r>
                          </w:p>
                          <w:p w:rsidR="00B02097" w:rsidRDefault="00B02097" w:rsidP="00B020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02097" w:rsidRDefault="00B02097" w:rsidP="00B020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образовательные программы</w:t>
                            </w:r>
                          </w:p>
                          <w:p w:rsidR="00B02097" w:rsidRDefault="00B02097" w:rsidP="00B020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документы + формализация</w:t>
                            </w:r>
                          </w:p>
                          <w:p w:rsidR="00B02097" w:rsidRDefault="00B02097" w:rsidP="00B020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лицензия + ФРДО</w:t>
                            </w:r>
                          </w:p>
                          <w:p w:rsidR="00B02097" w:rsidRDefault="00B02097" w:rsidP="00B020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профессия</w:t>
                            </w:r>
                          </w:p>
                          <w:p w:rsidR="00B02097" w:rsidRDefault="00B02097" w:rsidP="00B020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квалификация</w:t>
                            </w:r>
                          </w:p>
                          <w:p w:rsidR="00B02097" w:rsidRDefault="00B02097" w:rsidP="00B020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  <w:p w:rsidR="00B02097" w:rsidRPr="00B02097" w:rsidRDefault="00B02097" w:rsidP="00B020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20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КАДРОВОЕ ОБЕСПЕЧЕНИЕ</w:t>
                            </w:r>
                          </w:p>
                          <w:p w:rsidR="00B02097" w:rsidRDefault="00B02097" w:rsidP="00B020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программы</w:t>
                            </w:r>
                          </w:p>
                          <w:p w:rsidR="00B02097" w:rsidRDefault="00B02097" w:rsidP="00B020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база</w:t>
                            </w:r>
                          </w:p>
                          <w:p w:rsidR="00B02097" w:rsidRDefault="00B02097" w:rsidP="00B020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студент/ слушатель</w:t>
                            </w:r>
                          </w:p>
                          <w:p w:rsidR="00B02097" w:rsidRDefault="00B02097" w:rsidP="00B0209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 знания</w:t>
                            </w:r>
                          </w:p>
                          <w:p w:rsidR="00B02097" w:rsidRDefault="00B020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634B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4.7pt;margin-top:12.6pt;width:248.25pt;height:2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" stroked="f">
                <v:textbox>
                  <w:txbxContent>
                    <w:p w:rsidR="00B02097" w:rsidRPr="00B02097" w:rsidRDefault="00B02097" w:rsidP="00B020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                 </w:t>
                      </w:r>
                      <w:proofErr w:type="spellStart"/>
                      <w:r w:rsidRPr="00B0209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СПбГАУ</w:t>
                      </w:r>
                      <w:proofErr w:type="spellEnd"/>
                    </w:p>
                    <w:p w:rsidR="00B02097" w:rsidRPr="00B02097" w:rsidRDefault="00B02097" w:rsidP="00B020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B02097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Образовательная организация</w:t>
                      </w:r>
                    </w:p>
                    <w:p w:rsidR="00B02097" w:rsidRDefault="00B02097" w:rsidP="00B020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02097" w:rsidRDefault="00B02097" w:rsidP="00B020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образовательные программы</w:t>
                      </w:r>
                    </w:p>
                    <w:p w:rsidR="00B02097" w:rsidRDefault="00B02097" w:rsidP="00B020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документы + формализация</w:t>
                      </w:r>
                    </w:p>
                    <w:p w:rsidR="00B02097" w:rsidRDefault="00B02097" w:rsidP="00B020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лицензия + ФРДО</w:t>
                      </w:r>
                    </w:p>
                    <w:p w:rsidR="00B02097" w:rsidRDefault="00B02097" w:rsidP="00B020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профессия</w:t>
                      </w:r>
                    </w:p>
                    <w:p w:rsidR="00B02097" w:rsidRDefault="00B02097" w:rsidP="00B020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квалификация</w:t>
                      </w:r>
                    </w:p>
                    <w:p w:rsidR="00B02097" w:rsidRDefault="00B02097" w:rsidP="00B020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</w:t>
                      </w:r>
                    </w:p>
                    <w:p w:rsidR="00B02097" w:rsidRPr="00B02097" w:rsidRDefault="00B02097" w:rsidP="00B020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209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КАДРОВОЕ ОБЕСПЕЧЕНИЕ</w:t>
                      </w:r>
                    </w:p>
                    <w:p w:rsidR="00B02097" w:rsidRDefault="00B02097" w:rsidP="00B020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программы</w:t>
                      </w:r>
                    </w:p>
                    <w:p w:rsidR="00B02097" w:rsidRDefault="00B02097" w:rsidP="00B020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база</w:t>
                      </w:r>
                    </w:p>
                    <w:p w:rsidR="00B02097" w:rsidRDefault="00B02097" w:rsidP="00B020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студент/ слушатель</w:t>
                      </w:r>
                    </w:p>
                    <w:p w:rsidR="00B02097" w:rsidRDefault="00B02097" w:rsidP="00B0209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 знания</w:t>
                      </w:r>
                    </w:p>
                    <w:p w:rsidR="00B02097" w:rsidRDefault="00B02097"/>
                  </w:txbxContent>
                </v:textbox>
              </v:shape>
            </w:pict>
          </mc:Fallback>
        </mc:AlternateContent>
      </w:r>
    </w:p>
    <w:p w:rsidR="00CF5728" w:rsidRPr="00B02097" w:rsidRDefault="00B02097" w:rsidP="00B02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F5728" w:rsidRPr="00B02097">
        <w:rPr>
          <w:rFonts w:ascii="Times New Roman" w:hAnsi="Times New Roman" w:cs="Times New Roman"/>
          <w:b/>
          <w:sz w:val="28"/>
          <w:szCs w:val="28"/>
        </w:rPr>
        <w:t>Федерация</w:t>
      </w:r>
    </w:p>
    <w:p w:rsidR="00B02097" w:rsidRPr="00B02097" w:rsidRDefault="00B02097" w:rsidP="00B0209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F5728" w:rsidRPr="00B02097">
        <w:rPr>
          <w:rFonts w:ascii="Times New Roman" w:hAnsi="Times New Roman" w:cs="Times New Roman"/>
          <w:i/>
          <w:sz w:val="28"/>
          <w:szCs w:val="28"/>
        </w:rPr>
        <w:t xml:space="preserve">Региональная общественна </w:t>
      </w:r>
    </w:p>
    <w:p w:rsidR="00CF5728" w:rsidRDefault="00B02097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="00CF5728" w:rsidRPr="00B02097">
        <w:rPr>
          <w:rFonts w:ascii="Times New Roman" w:hAnsi="Times New Roman" w:cs="Times New Roman"/>
          <w:i/>
          <w:sz w:val="28"/>
          <w:szCs w:val="28"/>
        </w:rPr>
        <w:t>организация</w:t>
      </w:r>
    </w:p>
    <w:p w:rsidR="00CF5728" w:rsidRDefault="00CF572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спортсмены/ члены</w:t>
      </w:r>
    </w:p>
    <w:p w:rsidR="00CF5728" w:rsidRDefault="00CF572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соревнования</w:t>
      </w:r>
    </w:p>
    <w:p w:rsidR="00CF5728" w:rsidRDefault="00CF572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инициатива + стандарты</w:t>
      </w:r>
    </w:p>
    <w:p w:rsidR="00CF5728" w:rsidRDefault="00CF572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технологии + имущество / база</w:t>
      </w:r>
    </w:p>
    <w:p w:rsidR="00B02097" w:rsidRDefault="00B02097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728" w:rsidRDefault="00B02097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3F329" wp14:editId="49C4242A">
                <wp:simplePos x="0" y="0"/>
                <wp:positionH relativeFrom="column">
                  <wp:posOffset>2082165</wp:posOffset>
                </wp:positionH>
                <wp:positionV relativeFrom="paragraph">
                  <wp:posOffset>129540</wp:posOffset>
                </wp:positionV>
                <wp:extent cx="771525" cy="333375"/>
                <wp:effectExtent l="0" t="0" r="28575" b="28575"/>
                <wp:wrapNone/>
                <wp:docPr id="2" name="Двойная стрелка влево/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3337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366258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2" o:spid="_x0000_s1026" type="#_x0000_t69" style="position:absolute;margin-left:163.95pt;margin-top:10.2pt;width:60.7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" adj="4667" fillcolor="#4f81bd [3204]" strokecolor="#243f60 [1604]" strokeweight="2pt"/>
            </w:pict>
          </mc:Fallback>
        </mc:AlternateContent>
      </w:r>
      <w:r w:rsidR="00CF572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F5728" w:rsidRPr="00B02097" w:rsidRDefault="00B02097" w:rsidP="00B020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F5728" w:rsidRPr="00B02097">
        <w:rPr>
          <w:rFonts w:ascii="Times New Roman" w:hAnsi="Times New Roman" w:cs="Times New Roman"/>
          <w:b/>
          <w:sz w:val="28"/>
          <w:szCs w:val="28"/>
        </w:rPr>
        <w:t>ОТРАСЛЬ</w:t>
      </w:r>
    </w:p>
    <w:p w:rsidR="00CF5728" w:rsidRDefault="00CF572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</w:t>
      </w:r>
    </w:p>
    <w:p w:rsidR="00CF5728" w:rsidRDefault="00CF572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профессии</w:t>
      </w:r>
    </w:p>
    <w:p w:rsidR="00CF5728" w:rsidRDefault="00CF572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процессы</w:t>
      </w:r>
    </w:p>
    <w:p w:rsidR="00CF5728" w:rsidRDefault="00CF572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животные</w:t>
      </w:r>
    </w:p>
    <w:p w:rsidR="00CF5728" w:rsidRDefault="00CF572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профессиональные навыки</w:t>
      </w:r>
    </w:p>
    <w:p w:rsidR="00BD4825" w:rsidRDefault="00BD4825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7. Вопрос? Сможем набирать группу СПО</w:t>
      </w:r>
      <w:r w:rsidR="00B02097">
        <w:rPr>
          <w:rFonts w:ascii="Times New Roman" w:hAnsi="Times New Roman" w:cs="Times New Roman"/>
          <w:sz w:val="28"/>
          <w:szCs w:val="28"/>
        </w:rPr>
        <w:t xml:space="preserve"> (среднее профессиональное образование - </w:t>
      </w:r>
      <w:r>
        <w:rPr>
          <w:rFonts w:ascii="Times New Roman" w:hAnsi="Times New Roman" w:cs="Times New Roman"/>
          <w:sz w:val="28"/>
          <w:szCs w:val="28"/>
        </w:rPr>
        <w:t>тренер) ежегодно 25 человек, обучение платное.</w:t>
      </w:r>
    </w:p>
    <w:p w:rsidR="00BD4825" w:rsidRDefault="00BD4825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Рассказать о </w:t>
      </w:r>
      <w:r w:rsidR="00B02097">
        <w:rPr>
          <w:rFonts w:ascii="Times New Roman" w:hAnsi="Times New Roman" w:cs="Times New Roman"/>
          <w:sz w:val="28"/>
          <w:szCs w:val="28"/>
        </w:rPr>
        <w:t>Федерации</w:t>
      </w:r>
    </w:p>
    <w:p w:rsidR="00BD4825" w:rsidRDefault="00BD4825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членов ФКС, динамика, востребованность отрасли в регионах и СПб</w:t>
      </w:r>
      <w:r w:rsidR="00B02097">
        <w:rPr>
          <w:rFonts w:ascii="Times New Roman" w:hAnsi="Times New Roman" w:cs="Times New Roman"/>
          <w:sz w:val="28"/>
          <w:szCs w:val="28"/>
        </w:rPr>
        <w:t xml:space="preserve"> и ЛО.</w:t>
      </w:r>
    </w:p>
    <w:p w:rsidR="00BD4825" w:rsidRDefault="00BD4825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соревнования и спортсменах, динамика</w:t>
      </w:r>
      <w:r w:rsidR="00B02097">
        <w:rPr>
          <w:rFonts w:ascii="Times New Roman" w:hAnsi="Times New Roman" w:cs="Times New Roman"/>
          <w:sz w:val="28"/>
          <w:szCs w:val="28"/>
        </w:rPr>
        <w:t>.</w:t>
      </w:r>
    </w:p>
    <w:p w:rsidR="00BD4825" w:rsidRDefault="00BD4825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конных клубах, количестве, динамика, численности лошадей, любителей</w:t>
      </w:r>
      <w:r w:rsidR="00B02097">
        <w:rPr>
          <w:rFonts w:ascii="Times New Roman" w:hAnsi="Times New Roman" w:cs="Times New Roman"/>
          <w:sz w:val="28"/>
          <w:szCs w:val="28"/>
        </w:rPr>
        <w:t>.</w:t>
      </w:r>
    </w:p>
    <w:p w:rsidR="00B02097" w:rsidRPr="00B15CA8" w:rsidRDefault="00B02097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востребованности современных конных клубов и квалифицированных специалистов.</w:t>
      </w:r>
    </w:p>
    <w:p w:rsidR="00B15CA8" w:rsidRPr="00B15CA8" w:rsidRDefault="00B15CA8" w:rsidP="00B0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15CA8" w:rsidRPr="00B15CA8" w:rsidSect="00B020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E3FE7"/>
    <w:multiLevelType w:val="hybridMultilevel"/>
    <w:tmpl w:val="B4329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A8"/>
    <w:rsid w:val="00444C5D"/>
    <w:rsid w:val="00B02097"/>
    <w:rsid w:val="00B15CA8"/>
    <w:rsid w:val="00B97E0A"/>
    <w:rsid w:val="00BD4825"/>
    <w:rsid w:val="00CF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5E47"/>
  <w15:docId w15:val="{ACC10AC0-B4FF-445E-A08F-9782FB1E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C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2018-04-04T16:52:00Z</dcterms:created>
  <dcterms:modified xsi:type="dcterms:W3CDTF">2018-04-04T16:52:00Z</dcterms:modified>
</cp:coreProperties>
</file>