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96"/>
        <w:tblW w:w="9489" w:type="dxa"/>
        <w:tblCellMar>
          <w:left w:w="0" w:type="dxa"/>
          <w:right w:w="0" w:type="dxa"/>
        </w:tblCellMar>
        <w:tblLook w:val="04A0"/>
      </w:tblPr>
      <w:tblGrid>
        <w:gridCol w:w="2283"/>
        <w:gridCol w:w="3622"/>
        <w:gridCol w:w="3584"/>
      </w:tblGrid>
      <w:tr w:rsidR="00512172" w:rsidRPr="00512172" w:rsidTr="0018730B">
        <w:trPr>
          <w:trHeight w:val="1277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Тип препятствий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Высотное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Оксер</w:t>
            </w:r>
          </w:p>
        </w:tc>
      </w:tr>
      <w:tr w:rsidR="00512172" w:rsidRPr="00512172" w:rsidTr="0018730B">
        <w:trPr>
          <w:trHeight w:val="1280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Высотное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7,60 -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8,0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10,60</w:t>
            </w:r>
            <w:r w:rsidR="00497D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-11,0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7,50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7,80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10,50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 w:rsidR="00497D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10,80</w:t>
            </w:r>
          </w:p>
        </w:tc>
      </w:tr>
      <w:tr w:rsidR="00512172" w:rsidRPr="00512172" w:rsidTr="0018730B">
        <w:trPr>
          <w:trHeight w:val="1458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Оксер 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7,60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7,80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10,60 -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11,0</w:t>
            </w:r>
            <w:r w:rsidR="00497D2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730B" w:rsidRPr="0018730B" w:rsidRDefault="0018730B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24"/>
                <w:sz w:val="36"/>
                <w:szCs w:val="36"/>
                <w:lang w:eastAsia="ru-RU"/>
              </w:rPr>
            </w:pPr>
            <w:r w:rsidRPr="0018730B">
              <w:rPr>
                <w:rFonts w:ascii="Arial" w:eastAsia="Times New Roman" w:hAnsi="Arial" w:cs="Arial"/>
                <w:bCs/>
                <w:iCs/>
                <w:color w:val="000000"/>
                <w:kern w:val="24"/>
                <w:sz w:val="36"/>
                <w:szCs w:val="36"/>
                <w:lang w:eastAsia="ru-RU"/>
              </w:rPr>
              <w:t>нет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10,40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10,70</w:t>
            </w:r>
          </w:p>
        </w:tc>
      </w:tr>
      <w:tr w:rsidR="00512172" w:rsidRPr="00512172" w:rsidTr="0018730B">
        <w:trPr>
          <w:trHeight w:val="1458"/>
        </w:trPr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Тройник</w:t>
            </w:r>
          </w:p>
        </w:tc>
        <w:tc>
          <w:tcPr>
            <w:tcW w:w="3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7,70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7,80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10,70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11,0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730B" w:rsidRPr="0018730B" w:rsidRDefault="0018730B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iCs/>
                <w:color w:val="000000"/>
                <w:kern w:val="24"/>
                <w:sz w:val="36"/>
                <w:szCs w:val="36"/>
                <w:lang w:eastAsia="ru-RU"/>
              </w:rPr>
            </w:pPr>
            <w:r w:rsidRPr="0018730B">
              <w:rPr>
                <w:rFonts w:ascii="Arial" w:eastAsia="Times New Roman" w:hAnsi="Arial" w:cs="Arial"/>
                <w:bCs/>
                <w:iCs/>
                <w:color w:val="000000"/>
                <w:kern w:val="24"/>
                <w:sz w:val="36"/>
                <w:szCs w:val="36"/>
                <w:lang w:eastAsia="ru-RU"/>
              </w:rPr>
              <w:t>нет</w:t>
            </w:r>
          </w:p>
          <w:p w:rsidR="00512172" w:rsidRPr="00512172" w:rsidRDefault="00512172" w:rsidP="0018730B">
            <w:pPr>
              <w:spacing w:before="8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10,50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51217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36"/>
                <w:szCs w:val="36"/>
                <w:lang w:eastAsia="ru-RU"/>
              </w:rPr>
              <w:t>10,80</w:t>
            </w:r>
          </w:p>
        </w:tc>
      </w:tr>
    </w:tbl>
    <w:p w:rsidR="0018730B" w:rsidRDefault="0018730B" w:rsidP="0018730B">
      <w:pPr>
        <w:jc w:val="center"/>
        <w:rPr>
          <w:sz w:val="28"/>
          <w:szCs w:val="28"/>
        </w:rPr>
      </w:pPr>
      <w:r w:rsidRPr="0018730B">
        <w:rPr>
          <w:b/>
          <w:bCs/>
          <w:i/>
          <w:iCs/>
          <w:sz w:val="28"/>
          <w:szCs w:val="28"/>
        </w:rPr>
        <w:t>Среднее расстояния между элементами в системах в нормальных условиях (120-140 см)</w:t>
      </w:r>
    </w:p>
    <w:p w:rsidR="0018730B" w:rsidRDefault="0018730B" w:rsidP="00512172">
      <w:pPr>
        <w:rPr>
          <w:sz w:val="28"/>
          <w:szCs w:val="28"/>
        </w:rPr>
      </w:pPr>
    </w:p>
    <w:p w:rsidR="00512172" w:rsidRDefault="00512172" w:rsidP="00512172">
      <w:pPr>
        <w:rPr>
          <w:sz w:val="28"/>
          <w:szCs w:val="28"/>
        </w:rPr>
      </w:pPr>
      <w:r w:rsidRPr="00512172">
        <w:rPr>
          <w:sz w:val="28"/>
          <w:szCs w:val="28"/>
        </w:rPr>
        <w:t xml:space="preserve"> </w:t>
      </w:r>
      <w:r w:rsidRPr="00512172">
        <w:rPr>
          <w:i/>
          <w:iCs/>
          <w:sz w:val="28"/>
          <w:szCs w:val="28"/>
        </w:rPr>
        <w:t>Курс-дизайнер может изменить эти расстояния</w:t>
      </w:r>
      <w:r w:rsidR="0018730B">
        <w:rPr>
          <w:i/>
          <w:iCs/>
          <w:sz w:val="28"/>
          <w:szCs w:val="28"/>
        </w:rPr>
        <w:t>,</w:t>
      </w:r>
      <w:r w:rsidRPr="00512172">
        <w:rPr>
          <w:i/>
          <w:iCs/>
          <w:sz w:val="28"/>
          <w:szCs w:val="28"/>
        </w:rPr>
        <w:t xml:space="preserve"> принимая в расчет: </w:t>
      </w:r>
    </w:p>
    <w:p w:rsidR="00512172" w:rsidRPr="00512172" w:rsidRDefault="00512172" w:rsidP="00512172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Класс лошадей, тип соревнований.</w:t>
      </w:r>
    </w:p>
    <w:p w:rsidR="00512172" w:rsidRPr="00512172" w:rsidRDefault="00512172" w:rsidP="00512172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Уклон площадки, вязкость грунта, острые углы поворотов.</w:t>
      </w:r>
    </w:p>
    <w:p w:rsidR="00512172" w:rsidRPr="00512172" w:rsidRDefault="00512172" w:rsidP="00512172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Конструкцию препятствий.</w:t>
      </w:r>
    </w:p>
    <w:p w:rsidR="00B13A7F" w:rsidRDefault="00B13A7F" w:rsidP="00512172"/>
    <w:p w:rsidR="00BE7637" w:rsidRDefault="00BE7637" w:rsidP="00512172"/>
    <w:p w:rsidR="00BE7637" w:rsidRDefault="00BE7637" w:rsidP="00512172"/>
    <w:p w:rsidR="00BE7637" w:rsidRDefault="00BE7637" w:rsidP="00512172"/>
    <w:p w:rsidR="00BE7637" w:rsidRDefault="00BE7637" w:rsidP="00512172"/>
    <w:p w:rsidR="00BE7637" w:rsidRDefault="00BE7637" w:rsidP="00512172"/>
    <w:p w:rsidR="00BE7637" w:rsidRDefault="00BE7637" w:rsidP="00512172"/>
    <w:p w:rsidR="0018730B" w:rsidRDefault="0018730B" w:rsidP="00512172"/>
    <w:p w:rsidR="0018730B" w:rsidRPr="0018730B" w:rsidRDefault="0018730B" w:rsidP="0018730B">
      <w:pPr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>Д</w:t>
      </w:r>
      <w:r w:rsidR="00BE7637" w:rsidRPr="0018730B">
        <w:rPr>
          <w:b/>
          <w:bCs/>
          <w:i/>
          <w:iCs/>
          <w:sz w:val="32"/>
          <w:szCs w:val="32"/>
        </w:rPr>
        <w:t>анные для нормальных расстояний между препятствиями в национальных соревнованиях среднего уровн</w:t>
      </w:r>
      <w:r w:rsidR="00BE7637" w:rsidRPr="0018730B">
        <w:rPr>
          <w:sz w:val="32"/>
          <w:szCs w:val="32"/>
        </w:rPr>
        <w:t>я</w:t>
      </w:r>
      <w:r>
        <w:rPr>
          <w:sz w:val="32"/>
          <w:szCs w:val="32"/>
        </w:rPr>
        <w:t xml:space="preserve"> (120-140см)</w:t>
      </w:r>
    </w:p>
    <w:tbl>
      <w:tblPr>
        <w:tblW w:w="9728" w:type="dxa"/>
        <w:tblCellMar>
          <w:left w:w="0" w:type="dxa"/>
          <w:right w:w="0" w:type="dxa"/>
        </w:tblCellMar>
        <w:tblLook w:val="04A0"/>
      </w:tblPr>
      <w:tblGrid>
        <w:gridCol w:w="3551"/>
        <w:gridCol w:w="6177"/>
      </w:tblGrid>
      <w:tr w:rsidR="00BE7637" w:rsidRPr="00BE7637" w:rsidTr="00F53AD5">
        <w:trPr>
          <w:trHeight w:val="1071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Количество темпов между препятствиями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Расстояние  (м)</w:t>
            </w:r>
          </w:p>
          <w:p w:rsidR="00BE7637" w:rsidRPr="00BE7637" w:rsidRDefault="00BE7637" w:rsidP="00F53AD5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для высоты 120-40 см.</w:t>
            </w:r>
          </w:p>
        </w:tc>
      </w:tr>
      <w:tr w:rsidR="00BE7637" w:rsidRPr="00BE7637" w:rsidTr="00F53AD5">
        <w:trPr>
          <w:trHeight w:val="1074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14,30 -15,00</w:t>
            </w:r>
          </w:p>
        </w:tc>
      </w:tr>
      <w:tr w:rsidR="00BE7637" w:rsidRPr="00BE7637" w:rsidTr="00F53AD5">
        <w:trPr>
          <w:trHeight w:val="1224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17,90 -18,60</w:t>
            </w:r>
          </w:p>
        </w:tc>
      </w:tr>
      <w:tr w:rsidR="00BE7637" w:rsidRPr="00BE7637" w:rsidTr="00F53AD5">
        <w:trPr>
          <w:trHeight w:val="1224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21,50 -22,50</w:t>
            </w:r>
          </w:p>
        </w:tc>
      </w:tr>
      <w:tr w:rsidR="00BE7637" w:rsidRPr="00BE7637" w:rsidTr="00F53AD5">
        <w:trPr>
          <w:trHeight w:val="1224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25,00 -26,00</w:t>
            </w:r>
          </w:p>
        </w:tc>
      </w:tr>
      <w:tr w:rsidR="00BE7637" w:rsidRPr="00BE7637" w:rsidTr="00F53AD5">
        <w:trPr>
          <w:trHeight w:val="997"/>
        </w:trPr>
        <w:tc>
          <w:tcPr>
            <w:tcW w:w="3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6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E7637" w:rsidRPr="00BE7637" w:rsidRDefault="00BE7637" w:rsidP="00F53AD5">
            <w:pPr>
              <w:spacing w:before="96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BE76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24"/>
                <w:sz w:val="40"/>
                <w:szCs w:val="40"/>
                <w:lang w:eastAsia="ru-RU"/>
              </w:rPr>
              <w:t>28,50 -29,50</w:t>
            </w:r>
          </w:p>
        </w:tc>
      </w:tr>
    </w:tbl>
    <w:p w:rsidR="00AD31BD" w:rsidRDefault="00AD31BD" w:rsidP="00AD31BD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Курс-дизайнер может изменить эти расстояния</w:t>
      </w:r>
      <w:r w:rsidR="0018730B">
        <w:rPr>
          <w:i/>
          <w:iCs/>
          <w:sz w:val="28"/>
          <w:szCs w:val="28"/>
        </w:rPr>
        <w:t>,</w:t>
      </w:r>
      <w:r w:rsidRPr="00512172">
        <w:rPr>
          <w:i/>
          <w:iCs/>
          <w:sz w:val="28"/>
          <w:szCs w:val="28"/>
        </w:rPr>
        <w:t xml:space="preserve"> принимая в расчет: </w:t>
      </w:r>
    </w:p>
    <w:p w:rsidR="00AD31BD" w:rsidRPr="00512172" w:rsidRDefault="00AD31BD" w:rsidP="00AD31BD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Класс лошадей, тип соревнований.</w:t>
      </w:r>
    </w:p>
    <w:p w:rsidR="00AD31BD" w:rsidRPr="00512172" w:rsidRDefault="00AD31BD" w:rsidP="00AD31BD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Уклон площадки, вязкость грунта, острые углы поворотов.</w:t>
      </w:r>
    </w:p>
    <w:p w:rsidR="00AD31BD" w:rsidRPr="00512172" w:rsidRDefault="00AD31BD" w:rsidP="00AD31BD">
      <w:pPr>
        <w:rPr>
          <w:sz w:val="28"/>
          <w:szCs w:val="28"/>
        </w:rPr>
      </w:pPr>
      <w:r w:rsidRPr="00512172">
        <w:rPr>
          <w:i/>
          <w:iCs/>
          <w:sz w:val="28"/>
          <w:szCs w:val="28"/>
        </w:rPr>
        <w:t>Конструкцию препятствий.</w:t>
      </w:r>
    </w:p>
    <w:p w:rsidR="00512172" w:rsidRDefault="00512172" w:rsidP="00BE7637">
      <w:pPr>
        <w:jc w:val="both"/>
      </w:pPr>
    </w:p>
    <w:sectPr w:rsidR="00512172" w:rsidSect="004F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0D" w:rsidRDefault="00123D0D" w:rsidP="00512172">
      <w:pPr>
        <w:spacing w:after="0" w:line="240" w:lineRule="auto"/>
      </w:pPr>
      <w:r>
        <w:separator/>
      </w:r>
    </w:p>
  </w:endnote>
  <w:endnote w:type="continuationSeparator" w:id="1">
    <w:p w:rsidR="00123D0D" w:rsidRDefault="00123D0D" w:rsidP="0051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0D" w:rsidRDefault="00123D0D" w:rsidP="00512172">
      <w:pPr>
        <w:spacing w:after="0" w:line="240" w:lineRule="auto"/>
      </w:pPr>
      <w:r>
        <w:separator/>
      </w:r>
    </w:p>
  </w:footnote>
  <w:footnote w:type="continuationSeparator" w:id="1">
    <w:p w:rsidR="00123D0D" w:rsidRDefault="00123D0D" w:rsidP="00512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A7F"/>
    <w:rsid w:val="00123D0D"/>
    <w:rsid w:val="0018730B"/>
    <w:rsid w:val="002B2BA0"/>
    <w:rsid w:val="003D3781"/>
    <w:rsid w:val="0043774E"/>
    <w:rsid w:val="00456549"/>
    <w:rsid w:val="00497D2C"/>
    <w:rsid w:val="004F6656"/>
    <w:rsid w:val="00512172"/>
    <w:rsid w:val="005B4A7C"/>
    <w:rsid w:val="00613B45"/>
    <w:rsid w:val="0068133C"/>
    <w:rsid w:val="007129D5"/>
    <w:rsid w:val="007163E7"/>
    <w:rsid w:val="009C1A3E"/>
    <w:rsid w:val="00A6559C"/>
    <w:rsid w:val="00AD31BD"/>
    <w:rsid w:val="00AE47F1"/>
    <w:rsid w:val="00B13A7F"/>
    <w:rsid w:val="00BE7637"/>
    <w:rsid w:val="00DC63E8"/>
    <w:rsid w:val="00E44DA1"/>
    <w:rsid w:val="00F5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2172"/>
  </w:style>
  <w:style w:type="paragraph" w:styleId="a6">
    <w:name w:val="footer"/>
    <w:basedOn w:val="a"/>
    <w:link w:val="a7"/>
    <w:uiPriority w:val="99"/>
    <w:semiHidden/>
    <w:unhideWhenUsed/>
    <w:rsid w:val="0051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2172"/>
  </w:style>
  <w:style w:type="paragraph" w:styleId="a8">
    <w:name w:val="Balloon Text"/>
    <w:basedOn w:val="a"/>
    <w:link w:val="a9"/>
    <w:uiPriority w:val="99"/>
    <w:semiHidden/>
    <w:unhideWhenUsed/>
    <w:rsid w:val="0051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Среднее расстояния между элементами в системах в нормальных условиях (120-140 см)</dc:title>
  <dc:creator>Оля</dc:creator>
  <cp:lastModifiedBy>Оля</cp:lastModifiedBy>
  <cp:revision>15</cp:revision>
  <dcterms:created xsi:type="dcterms:W3CDTF">2013-06-01T03:51:00Z</dcterms:created>
  <dcterms:modified xsi:type="dcterms:W3CDTF">2017-03-11T11:58:00Z</dcterms:modified>
</cp:coreProperties>
</file>